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hint="eastAsia" w:ascii="黑体" w:hAnsi="黑体" w:eastAsia="黑体" w:cs="黑体"/>
          <w:b/>
          <w:bCs/>
          <w:spacing w:val="8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33"/>
          <w:szCs w:val="33"/>
          <w:lang w:val="en-US" w:eastAsia="zh-CN"/>
        </w:rPr>
        <w:t>附件1</w:t>
      </w:r>
    </w:p>
    <w:p>
      <w:pPr>
        <w:ind w:firstLine="640" w:firstLineChars="200"/>
        <w:jc w:val="left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</w:p>
    <w:p>
      <w:pPr>
        <w:ind w:firstLine="880" w:firstLineChars="200"/>
        <w:jc w:val="left"/>
        <w:rPr>
          <w:rFonts w:hint="default" w:ascii="宋体" w:hAnsi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/>
          <w:sz w:val="44"/>
          <w:szCs w:val="44"/>
          <w:lang w:val="en-US" w:eastAsia="zh-CN"/>
        </w:rPr>
        <w:t>汤旺县</w:t>
      </w:r>
      <w:r>
        <w:rPr>
          <w:rFonts w:hint="default" w:ascii="宋体" w:hAnsi="宋体" w:cs="宋体"/>
          <w:b w:val="0"/>
          <w:bCs/>
          <w:sz w:val="44"/>
          <w:szCs w:val="44"/>
          <w:lang w:val="en-US" w:eastAsia="zh-CN"/>
        </w:rPr>
        <w:t>老旧农业机械报废更新</w:t>
      </w:r>
    </w:p>
    <w:p>
      <w:pPr>
        <w:ind w:firstLine="2200" w:firstLineChars="500"/>
        <w:jc w:val="left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44"/>
          <w:szCs w:val="44"/>
          <w:lang w:val="en-US" w:eastAsia="zh-CN"/>
        </w:rPr>
        <w:t>行动领导小组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组  长：魏  巍（汤旺县人民政府副县长）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副组长：白世双（汤旺县财政局局长）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周积胜（汤旺县农业农村局局长）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（按姓氏笔画排序）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成  员：王玉亮 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汤旺河林业局公司农业部副部长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王秋林（农业综合服务中心科员）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冯正宏 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乌伊岭林业局公司农业部副部长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李翔宇（农业综合服务中心科员）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何书沛 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汤旺河镇副镇长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辛喜涛（农业农村局四级主任科员）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    张  旭（农业农村局副局长）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侯  丰（财政局农业股股长）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姜  瑞 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乌伊岭镇副镇长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程建勋（农业农村局副局长）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hanging="640" w:hanging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hanging="640" w:hanging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default" w:ascii="宋体" w:hAnsi="宋体" w:cs="宋体"/>
          <w:b w:val="0"/>
          <w:bCs/>
          <w:sz w:val="32"/>
          <w:szCs w:val="32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06CA1DBB"/>
    <w:rsid w:val="0AD11FDD"/>
    <w:rsid w:val="0EE60308"/>
    <w:rsid w:val="146160CA"/>
    <w:rsid w:val="24016252"/>
    <w:rsid w:val="24D86522"/>
    <w:rsid w:val="2DD56B46"/>
    <w:rsid w:val="31852D7A"/>
    <w:rsid w:val="31FB0A94"/>
    <w:rsid w:val="36543691"/>
    <w:rsid w:val="3EE70D1E"/>
    <w:rsid w:val="3F7631E4"/>
    <w:rsid w:val="43310972"/>
    <w:rsid w:val="4BDA7BC8"/>
    <w:rsid w:val="4C4F70C7"/>
    <w:rsid w:val="5241538D"/>
    <w:rsid w:val="533E419C"/>
    <w:rsid w:val="59BC70FD"/>
    <w:rsid w:val="5B706B8E"/>
    <w:rsid w:val="77076293"/>
    <w:rsid w:val="7A8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2024-08-01T00:48:00Z</dcterms:created>
  <dc:creator>Administrator</dc:creator>
  <cp:lastModifiedBy>Ly</cp:lastModifiedBy>
  <dcterms:modified xsi:type="dcterms:W3CDTF">2024-08-01T01:32:47Z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AC5E7506B4B24B199B7B8939552007FC_12</vt:lpwstr>
  </property>
</Properties>
</file>