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90B6">
      <w:pPr>
        <w:ind w:firstLine="442" w:firstLineChars="100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汤旺县人民政府</w:t>
      </w:r>
      <w:r>
        <w:rPr>
          <w:b/>
          <w:color w:val="auto"/>
          <w:sz w:val="44"/>
          <w:szCs w:val="44"/>
        </w:rPr>
        <w:t>20</w:t>
      </w:r>
      <w:r>
        <w:rPr>
          <w:rFonts w:hint="eastAsia"/>
          <w:b/>
          <w:color w:val="auto"/>
          <w:sz w:val="44"/>
          <w:szCs w:val="44"/>
        </w:rPr>
        <w:t>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/>
          <w:b/>
          <w:color w:val="auto"/>
          <w:sz w:val="44"/>
          <w:szCs w:val="44"/>
        </w:rPr>
        <w:t>年森林防火命令</w:t>
      </w:r>
    </w:p>
    <w:p w14:paraId="2D49C419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652E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0C1B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为有效预防和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扑救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森林火灾，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全力维护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人民生命财产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和生态安全，根据《森林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草原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防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灭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火条例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《黑龙江省森林防火条例》等有关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结合我县实际，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特发布如下命令：</w:t>
      </w:r>
    </w:p>
    <w:p w14:paraId="7EC6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一、明确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森林防火期。</w:t>
      </w:r>
      <w:r>
        <w:rPr>
          <w:rFonts w:hint="eastAsia" w:ascii="仿宋_GB2312" w:eastAsia="仿宋_GB2312"/>
          <w:color w:val="auto"/>
          <w:sz w:val="32"/>
          <w:szCs w:val="32"/>
        </w:rPr>
        <w:t>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年全县春季森林防火期为3月15日至6月15日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其中4月30日至5月31日为春季森林高火险期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秋季森林防火期为9月15日至11月15日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其中9月30日至10月31日为秋季森林高火险期。</w:t>
      </w:r>
    </w:p>
    <w:p w14:paraId="096C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二、落实防灭火责任。</w:t>
      </w:r>
      <w:r>
        <w:rPr>
          <w:rFonts w:hint="eastAsia" w:ascii="仿宋_GB2312" w:eastAsia="仿宋_GB2312"/>
          <w:color w:val="auto"/>
          <w:sz w:val="32"/>
          <w:szCs w:val="32"/>
        </w:rPr>
        <w:t>认真落实行政首长负责制，森林防灭火工作要坚持党政同责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_GB2312" w:eastAsia="仿宋_GB2312"/>
          <w:color w:val="auto"/>
          <w:sz w:val="32"/>
          <w:szCs w:val="32"/>
        </w:rPr>
        <w:t>部门分工、联防联保、包片驻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的工作机制，</w:t>
      </w:r>
      <w:r>
        <w:rPr>
          <w:rFonts w:hint="eastAsia" w:ascii="仿宋_GB2312" w:eastAsia="仿宋_GB2312"/>
          <w:color w:val="auto"/>
          <w:sz w:val="32"/>
          <w:szCs w:val="32"/>
        </w:rPr>
        <w:t>层层签订责任状，实行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奖惩制度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84B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三、严控野外火源。</w:t>
      </w:r>
      <w:r>
        <w:rPr>
          <w:rFonts w:hint="eastAsia" w:ascii="仿宋_GB2312" w:eastAsia="仿宋_GB2312"/>
          <w:color w:val="auto"/>
          <w:sz w:val="32"/>
          <w:szCs w:val="32"/>
        </w:rPr>
        <w:t>森林防火期内，禁止在森林防火区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域内</w:t>
      </w:r>
      <w:r>
        <w:rPr>
          <w:rFonts w:hint="eastAsia" w:ascii="仿宋_GB2312" w:eastAsia="仿宋_GB2312"/>
          <w:color w:val="auto"/>
          <w:sz w:val="32"/>
          <w:szCs w:val="32"/>
        </w:rPr>
        <w:t>非法野外用火。森林高火险期内，严禁一切野外用火，一经发现，要依法予以严惩；对引起森林火灾造成严重后果的，依法追究刑事责任。</w:t>
      </w:r>
    </w:p>
    <w:p w14:paraId="7B47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县域内森工各单位要明</w:t>
      </w:r>
      <w:r>
        <w:rPr>
          <w:rFonts w:hint="eastAsia" w:ascii="仿宋_GB2312" w:eastAsia="仿宋_GB2312"/>
          <w:color w:val="auto"/>
          <w:sz w:val="32"/>
          <w:szCs w:val="32"/>
        </w:rPr>
        <w:t>确森林防灭火主防主战责任，组织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eastAsia" w:ascii="仿宋_GB2312" w:eastAsia="仿宋_GB2312"/>
          <w:color w:val="auto"/>
          <w:sz w:val="32"/>
          <w:szCs w:val="32"/>
        </w:rPr>
        <w:t>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林场分公司职工群众</w:t>
      </w:r>
      <w:r>
        <w:rPr>
          <w:rFonts w:hint="eastAsia" w:ascii="仿宋_GB2312" w:eastAsia="仿宋_GB2312"/>
          <w:color w:val="auto"/>
          <w:sz w:val="32"/>
          <w:szCs w:val="32"/>
        </w:rPr>
        <w:t>签订防火公约。各林场分公司、乡镇、村屯应按照森林火险预警信号悬挂防火预警信号旗，橙色以上预警时，停止一切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野外</w:t>
      </w:r>
      <w:r>
        <w:rPr>
          <w:rFonts w:hint="eastAsia" w:ascii="仿宋_GB2312" w:eastAsia="仿宋_GB2312"/>
          <w:color w:val="auto"/>
          <w:sz w:val="32"/>
          <w:szCs w:val="32"/>
        </w:rPr>
        <w:t>用火行为，对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违规用火和故</w:t>
      </w:r>
      <w:r>
        <w:rPr>
          <w:rFonts w:hint="eastAsia" w:ascii="仿宋_GB2312" w:eastAsia="仿宋_GB2312"/>
          <w:color w:val="auto"/>
          <w:sz w:val="32"/>
          <w:szCs w:val="32"/>
        </w:rPr>
        <w:t>意纵火者，依法从严惩处。各林场分公司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要根据县森防指的工作要求，配合有关部门</w:t>
      </w:r>
      <w:r>
        <w:rPr>
          <w:rFonts w:hint="eastAsia" w:ascii="仿宋_GB2312" w:eastAsia="仿宋_GB2312"/>
          <w:color w:val="auto"/>
          <w:sz w:val="32"/>
          <w:szCs w:val="32"/>
        </w:rPr>
        <w:t>做好施业区内清山、清林、清河套和查火源、查隐患、查薄弱环节工作，清除林内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违规活动</w:t>
      </w:r>
      <w:r>
        <w:rPr>
          <w:rFonts w:hint="eastAsia" w:ascii="仿宋_GB2312" w:eastAsia="仿宋_GB2312"/>
          <w:color w:val="auto"/>
          <w:sz w:val="32"/>
          <w:szCs w:val="32"/>
        </w:rPr>
        <w:t>人员，切实消除火险隐患。林场分公司、村屯、居民区、油库等重要区域，要按照规定开设防火隔离带，隔离带内不能存放任何可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助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燃物。</w:t>
      </w:r>
    </w:p>
    <w:p w14:paraId="5F17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四、做好应急准备。</w:t>
      </w:r>
      <w:r>
        <w:rPr>
          <w:rFonts w:hint="eastAsia" w:ascii="仿宋_GB2312" w:eastAsia="仿宋_GB2312"/>
          <w:color w:val="auto"/>
          <w:sz w:val="32"/>
          <w:szCs w:val="32"/>
        </w:rPr>
        <w:t>森林防火期内，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各有林单位必</w:t>
      </w:r>
      <w:r>
        <w:rPr>
          <w:rFonts w:hint="eastAsia" w:ascii="仿宋_GB2312" w:eastAsia="仿宋_GB2312"/>
          <w:color w:val="auto"/>
          <w:sz w:val="32"/>
          <w:szCs w:val="32"/>
        </w:rPr>
        <w:t>须实行24小时值班和领导带班制度，确保火情信息畅通。要严格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按照预案启动应急响应并上报火情</w:t>
      </w:r>
      <w:r>
        <w:rPr>
          <w:rFonts w:hint="eastAsia" w:ascii="仿宋_GB2312" w:eastAsia="仿宋_GB2312"/>
          <w:color w:val="auto"/>
          <w:sz w:val="32"/>
          <w:szCs w:val="32"/>
        </w:rPr>
        <w:t>，有火必报，对发现火情隐瞒不报、迟报、漏报的，要依法严肃处理。</w:t>
      </w:r>
    </w:p>
    <w:p w14:paraId="0122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县森防指成员单位要各司其职，密切配合，切实做好森林防灭火各项保障工作。各林场分公司、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单位要加强</w:t>
      </w:r>
      <w:r>
        <w:rPr>
          <w:rFonts w:hint="eastAsia" w:ascii="仿宋_GB2312" w:eastAsia="仿宋_GB2312"/>
          <w:color w:val="auto"/>
          <w:sz w:val="32"/>
          <w:szCs w:val="32"/>
        </w:rPr>
        <w:t>森林防灭火基础建设和扑火队伍建设，建立健全扑火组织机构，及时修订应急处置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扑火队伍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要</w:t>
      </w:r>
      <w:r>
        <w:rPr>
          <w:rFonts w:hint="eastAsia" w:ascii="仿宋_GB2312" w:eastAsia="仿宋_GB2312"/>
          <w:color w:val="auto"/>
          <w:sz w:val="32"/>
          <w:szCs w:val="32"/>
        </w:rPr>
        <w:t>按预警响应机制要求，做到反应迅速，确保“打早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打小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打了”。森林公安局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林草等部门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要坚持依法治火，对发生的火情要迅速查清原因，</w:t>
      </w:r>
      <w:r>
        <w:rPr>
          <w:rFonts w:hint="eastAsia" w:ascii="仿宋_GB2312" w:eastAsia="仿宋_GB2312"/>
          <w:color w:val="auto"/>
          <w:sz w:val="32"/>
          <w:szCs w:val="32"/>
        </w:rPr>
        <w:t>从严惩处责任人。</w:t>
      </w:r>
    </w:p>
    <w:p w14:paraId="40E5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五、强化防火宣传教育。</w:t>
      </w:r>
      <w:r>
        <w:rPr>
          <w:rFonts w:hint="eastAsia" w:ascii="仿宋_GB2312" w:eastAsia="仿宋_GB2312"/>
          <w:color w:val="auto"/>
          <w:sz w:val="32"/>
          <w:szCs w:val="32"/>
        </w:rPr>
        <w:t>宣传部、林草局及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森林经营责任单位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要充分利用广播、电视、条幅、彩旗等传统媒体及网</w:t>
      </w:r>
      <w:r>
        <w:rPr>
          <w:rFonts w:hint="eastAsia" w:ascii="仿宋_GB2312" w:eastAsia="仿宋_GB2312"/>
          <w:color w:val="auto"/>
          <w:sz w:val="32"/>
          <w:szCs w:val="32"/>
        </w:rPr>
        <w:t>络、微信等新兴媒体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，大力</w:t>
      </w:r>
      <w:r>
        <w:rPr>
          <w:rFonts w:hint="eastAsia" w:ascii="仿宋_GB2312" w:eastAsia="仿宋_GB2312"/>
          <w:color w:val="auto"/>
          <w:sz w:val="32"/>
          <w:szCs w:val="32"/>
        </w:rPr>
        <w:t>宣传《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eastAsia="仿宋_GB2312"/>
          <w:color w:val="auto"/>
          <w:sz w:val="32"/>
          <w:szCs w:val="32"/>
        </w:rPr>
        <w:t>森林法》《森林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草原</w:t>
      </w:r>
      <w:r>
        <w:rPr>
          <w:rFonts w:hint="eastAsia" w:ascii="仿宋_GB2312" w:eastAsia="仿宋_GB2312"/>
          <w:color w:val="auto"/>
          <w:sz w:val="32"/>
          <w:szCs w:val="32"/>
        </w:rPr>
        <w:t>防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灭</w:t>
      </w:r>
      <w:r>
        <w:rPr>
          <w:rFonts w:hint="eastAsia" w:ascii="仿宋_GB2312" w:eastAsia="仿宋_GB2312"/>
          <w:color w:val="auto"/>
          <w:sz w:val="32"/>
          <w:szCs w:val="32"/>
        </w:rPr>
        <w:t>火条例》等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eastAsia="仿宋_GB2312"/>
          <w:color w:val="auto"/>
          <w:sz w:val="32"/>
          <w:szCs w:val="32"/>
        </w:rPr>
        <w:t>，不断增强广大干部群众维护社会稳定和生态安全的责任意识和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法治观念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 w14:paraId="2F34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任何单位和个人发现森林火情，请立即拨打12119森林火警电话。</w:t>
      </w:r>
    </w:p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DZiODNhMWIwNjIzYWRmOWNmMzgyNTRjMWUxYTQifQ=="/>
  </w:docVars>
  <w:rsids>
    <w:rsidRoot w:val="2BED2079"/>
    <w:rsid w:val="02D13556"/>
    <w:rsid w:val="03A964DC"/>
    <w:rsid w:val="067E2D72"/>
    <w:rsid w:val="0BD877CB"/>
    <w:rsid w:val="0C724F2B"/>
    <w:rsid w:val="11A31BAA"/>
    <w:rsid w:val="1BC82E20"/>
    <w:rsid w:val="22CF5879"/>
    <w:rsid w:val="24E838D3"/>
    <w:rsid w:val="2BED2079"/>
    <w:rsid w:val="2F7D2A8F"/>
    <w:rsid w:val="35B145BD"/>
    <w:rsid w:val="37F66BE4"/>
    <w:rsid w:val="3801173C"/>
    <w:rsid w:val="38FD2D70"/>
    <w:rsid w:val="3BFA78A5"/>
    <w:rsid w:val="3CA46088"/>
    <w:rsid w:val="3DD50D6B"/>
    <w:rsid w:val="3E8B1D49"/>
    <w:rsid w:val="4E962786"/>
    <w:rsid w:val="50CC67B3"/>
    <w:rsid w:val="564E44A8"/>
    <w:rsid w:val="5A837EC8"/>
    <w:rsid w:val="714A76D4"/>
    <w:rsid w:val="762D58C1"/>
    <w:rsid w:val="7A3902E6"/>
    <w:rsid w:val="7B7E1448"/>
    <w:rsid w:val="7E1846B6"/>
    <w:rsid w:val="7F4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975e2341-9fb8-4c54-a3cb-73325c0a22d8</errorID>
      <errorWord>规定</errorWord>
      <group>L1_AI</group>
      <groupName>深度校对</groupName>
      <ability>L2_AI_Grammar</ability>
      <abilityName>语法纠错</abilityName>
      <candidateList>
        <item>法律法规</item>
      </candidateList>
      <explain/>
      <paraID> C1B005D</paraID>
      <start>59</start>
      <end>63</end>
      <status>modified</status>
      <modifiedWord>法律法规</modifiedWord>
      <trackRevisions>false</trackRevisions>
    </reviewItem>
    <reviewItem>
      <errorID>a4115654-a4db-4ddb-a93c-74b9efd0d101</errorID>
      <errorWord>，</errorWord>
      <group>L1_AI</group>
      <groupName>深度校对</groupName>
      <ability>L2_AI_Grammar</ability>
      <abilityName>语法纠错</abilityName>
      <candidateList>
        <item>的工作机制，</item>
      </candidateList>
      <explain/>
      <paraID> 96CE02B</paraID>
      <start>53</start>
      <end>59</end>
      <status>modified</status>
      <modifiedWord>的工作机制，</modifiedWord>
      <trackRevisions>false</trackRevisions>
    </reviewItem>
    <reviewItem>
      <errorID>72ffb5a5-8ebc-444b-8952-48afeaa41815</errorID>
      <errorWord>奖惩责任制</errorWord>
      <group>L1_AI</group>
      <groupName>深度校对</groupName>
      <ability>L2_AI_Word</ability>
      <abilityName>字词纠错</abilityName>
      <candidateList>
        <item>奖惩制度</item>
      </candidateList>
      <explain/>
      <paraID> 96CE02B</paraID>
      <start>69</start>
      <end>73</end>
      <status>modified</status>
      <modifiedWord>奖惩制度</modifiedWord>
      <trackRevisions>false</trackRevisions>
    </reviewItem>
    <reviewItem>
      <errorID>6ebd0e7a-7363-4cc3-8c74-bdb50fedc898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7B47951A</paraID>
      <start>75</start>
      <end>76</end>
      <status>unmodified</status>
      <modifiedWord/>
      <trackRevisions>false</trackRevisions>
    </reviewItem>
    <reviewItem>
      <errorID>bb3e3ac5-d74e-454c-9205-27b9e319fdbf</errorID>
      <errorWord>停止</errorWord>
      <group>L1_AI</group>
      <groupName>深度校对</groupName>
      <ability>L2_AI_Word</ability>
      <abilityName>字词纠错</abilityName>
      <candidateList>
        <item>应停止</item>
      </candidateList>
      <explain/>
      <paraID>7B47951A</paraID>
      <start>84</start>
      <end>86</end>
      <status>unmodified</status>
      <modifiedWord/>
      <trackRevisions>false</trackRevisions>
    </reviewItem>
    <reviewItem>
      <errorID>08b4c6cc-c62f-4b64-8b39-6c3fc22431ed</errorID>
      <errorWord>配合</errorWord>
      <group>L1_AI</group>
      <groupName>深度校对</groupName>
      <ability>L2_AI_Punc</ability>
      <abilityName>标点纠错</abilityName>
      <candidateList>
        <item>，配合</item>
      </candidateList>
      <explain/>
      <paraID>7B47951A</paraID>
      <start>130</start>
      <end>133</end>
      <status>modified</status>
      <modifiedWord>，配合</modifiedWord>
      <trackRevisions>false</trackRevisions>
    </reviewItem>
    <reviewItem>
      <errorID>396b4535-cc73-4086-9596-2fc21806305e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7B47951A</paraID>
      <start>222</start>
      <end>223</end>
      <status>unmodified</status>
      <modifiedWord/>
      <trackRevisions>false</trackRevisions>
    </reviewItem>
    <reviewItem>
      <errorID>b7d5ba3e-252f-43aa-9baa-8f7514bbe458</errorID>
      <errorWord>可（助）燃物</errorWord>
      <group>L1_AI</group>
      <groupName>深度校对</groupName>
      <ability>L2_AI_Grammar</ability>
      <abilityName>语法纠错</abilityName>
      <candidateList>
        <item>可燃物</item>
      </candidateList>
      <explain/>
      <paraID>7B47951A</paraID>
      <start>233</start>
      <end>239</end>
      <status>unmodified</status>
      <modifiedWord/>
      <trackRevisions>false</trackRevisions>
    </reviewItem>
    <reviewItem>
      <errorID>ff34eae5-5267-49ef-8c6e-411ece1e8999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12247E6</paraID>
      <start>115</start>
      <end>116</end>
      <status>unmodified</status>
      <modifiedWord/>
      <trackRevisions>false</trackRevisions>
    </reviewItem>
    <reviewItem>
      <errorID>7a0e9e29-6129-4e52-bd09-6e633b6aa9ec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12247E6</paraID>
      <start>118</start>
      <end>119</end>
      <status>unmodified</status>
      <modifiedWord/>
      <trackRevisions>false</trackRevisions>
    </reviewItem>
    <reviewItem>
      <errorID>d036897e-6b3e-4793-bcb3-c91a66501eb0</errorID>
      <errorWord>大力</errorWord>
      <group>L1_AI</group>
      <groupName>深度校对</groupName>
      <ability>L2_AI_Punc</ability>
      <abilityName>标点纠错</abilityName>
      <candidateList>
        <item>，大力</item>
      </candidateList>
      <explain/>
      <paraID>40E54AA7</paraID>
      <start>59</start>
      <end>62</end>
      <status>modified</status>
      <modifiedWord>，大力</modifiedWord>
      <trackRevisions>false</trackRevisions>
    </reviewItem>
    <reviewItem>
      <errorID>c2c4fc9d-a4e5-427d-a8d2-b67c4fc7ec13</errorID>
      <errorWord>森林法</errorWord>
      <group>L1_Knowledge</group>
      <groupName>知识性问题</groupName>
      <ability>L2_Knowledge</ability>
      <abilityName>其他知识</abilityName>
      <candidateList>
        <item>中华人民共和国森林法</item>
      </candidateList>
      <explain>当前法律法规名称使用简称，请注意是否应当使用全称。</explain>
      <paraID>40E54AA7</paraID>
      <start>65</start>
      <end>68</end>
      <status>unmodified</status>
      <modifiedWord/>
      <trackRevisions>false</trackRevisions>
    </reviewItem>
    <reviewItem>
      <errorID>05284b2a-211a-4efe-a99c-356a78adbc5e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40E54AA7</paraID>
      <start>68</start>
      <end>71</end>
      <status>unmodified</status>
      <modifiedWord/>
      <trackRevisions>false</trackRevisions>
    </reviewItem>
    <reviewItem>
      <errorID>99069a31-a916-4836-a71a-b3bdf386b86f</errorID>
      <errorWord>法律、法规</errorWord>
      <group>L1_AI</group>
      <groupName>深度校对</groupName>
      <ability>L2_AI_Word</ability>
      <abilityName>字词纠错</abilityName>
      <candidateList>
        <item>法律法规</item>
      </candidateList>
      <explain/>
      <paraID>40E54AA7</paraID>
      <start>82</start>
      <end>87</end>
      <status>unmodified</status>
      <modifiedWord/>
      <trackRevisions>false</trackRevisions>
    </reviewItem>
    <reviewItem>
      <errorID>6c7f74f1-238c-4622-993e-62638ba73d47</errorID>
      <errorWord>法制观念</errorWord>
      <group>L1_Political</group>
      <groupName>政治性问题</groupName>
      <ability>L2_Unpolitical</ability>
      <abilityName>政治敏感错误</abilityName>
      <candidateList>
        <item>法治观念</item>
      </candidateList>
      <explain/>
      <paraID>40E54AA7</paraID>
      <start>115</start>
      <end>119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46bbff3-713a-4bd9-a1e3-96d22750b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1030</Characters>
  <Lines>0</Lines>
  <Paragraphs>0</Paragraphs>
  <TotalTime>69</TotalTime>
  <ScaleCrop>false</ScaleCrop>
  <LinksUpToDate>false</LinksUpToDate>
  <CharactersWithSpaces>1030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2022-02-18T07:28:00Z</dcterms:created>
  <dc:creator>毛中源</dc:creator>
  <cp:lastModifiedBy>LY</cp:lastModifiedBy>
  <cp:lastPrinted>2026-03-17T07:12:00Z</cp:lastPrinted>
  <dcterms:modified xsi:type="dcterms:W3CDTF">2026-03-18T08:18:51Z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D2DB53540233430D8A4931C5466EDE69_13</vt:lpwstr>
  </property>
  <property fmtid="{D5CDD505-2E9C-101B-9397-08002B2CF9AE}" pid="4" name="KSOTemplateDocerSaveRecord">
    <vt:lpwstr>eyJoZGlkIjoiMmMxMzdmNDQ1Mjc3ZWQ5ODY4ZTNhNDlkOTVkOWFhMzMiLCJ1c2VySWQiOiIxNjU5ODgwODgyIn0=</vt:lpwstr>
  </property>
</Properties>
</file>